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D856" w14:textId="77777777" w:rsidR="006F724B" w:rsidRPr="00C91375" w:rsidRDefault="006F724B">
      <w:pPr>
        <w:rPr>
          <w:rFonts w:ascii="Times New Roman" w:hAnsi="Times New Roman" w:cs="Times New Roman"/>
          <w:sz w:val="24"/>
          <w:szCs w:val="24"/>
        </w:rPr>
      </w:pPr>
    </w:p>
    <w:p w14:paraId="3947A0C4" w14:textId="77777777" w:rsidR="009E6F34" w:rsidRPr="0082570B" w:rsidRDefault="009E6F34" w:rsidP="009E6F34">
      <w:pPr>
        <w:ind w:right="-468"/>
        <w:jc w:val="center"/>
        <w:rPr>
          <w:rFonts w:ascii="Arial Narrow" w:hAnsi="Arial Narrow" w:cs="Arial"/>
          <w:b/>
          <w:lang w:val="ru-RU"/>
        </w:rPr>
      </w:pPr>
      <w:r w:rsidRPr="0082570B"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0" allowOverlap="1" wp14:anchorId="36C5BCA7" wp14:editId="5AE318F3">
            <wp:simplePos x="0" y="0"/>
            <wp:positionH relativeFrom="margin">
              <wp:posOffset>-165100</wp:posOffset>
            </wp:positionH>
            <wp:positionV relativeFrom="paragraph">
              <wp:posOffset>4445</wp:posOffset>
            </wp:positionV>
            <wp:extent cx="1257300" cy="1152525"/>
            <wp:effectExtent l="0" t="0" r="0" b="9525"/>
            <wp:wrapSquare wrapText="bothSides"/>
            <wp:docPr id="1" name="Picture 1" descr="Logo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70B">
        <w:rPr>
          <w:rFonts w:ascii="Arial Narrow" w:hAnsi="Arial Narrow" w:cs="Arial"/>
          <w:b/>
          <w:lang w:val="ru-RU"/>
        </w:rPr>
        <w:t>УНИВЕРСИТЕТСКА</w:t>
      </w:r>
      <w:r w:rsidRPr="0082570B">
        <w:rPr>
          <w:rFonts w:ascii="Arial Narrow" w:hAnsi="Arial Narrow" w:cs="Arial"/>
          <w:b/>
          <w:lang w:val="bg-BG"/>
        </w:rPr>
        <w:t xml:space="preserve"> </w:t>
      </w:r>
      <w:r w:rsidRPr="0082570B">
        <w:rPr>
          <w:rFonts w:ascii="Arial Narrow" w:hAnsi="Arial Narrow" w:cs="Arial"/>
          <w:b/>
          <w:lang w:val="ru-RU"/>
        </w:rPr>
        <w:t xml:space="preserve"> МНОГОПРОФИЛНА </w:t>
      </w:r>
      <w:r w:rsidRPr="0082570B">
        <w:rPr>
          <w:rFonts w:ascii="Arial Narrow" w:hAnsi="Arial Narrow" w:cs="Arial"/>
          <w:b/>
          <w:lang w:val="bg-BG"/>
        </w:rPr>
        <w:t xml:space="preserve"> </w:t>
      </w:r>
      <w:r w:rsidRPr="0082570B">
        <w:rPr>
          <w:rFonts w:ascii="Arial Narrow" w:hAnsi="Arial Narrow" w:cs="Arial"/>
          <w:b/>
          <w:lang w:val="ru-RU"/>
        </w:rPr>
        <w:t xml:space="preserve">БОЛНИЦА ЗА АКТИВНО </w:t>
      </w:r>
      <w:r w:rsidRPr="0082570B">
        <w:rPr>
          <w:rFonts w:ascii="Arial Narrow" w:hAnsi="Arial Narrow" w:cs="Arial"/>
          <w:b/>
          <w:lang w:val="bg-BG"/>
        </w:rPr>
        <w:t xml:space="preserve"> </w:t>
      </w:r>
      <w:r w:rsidRPr="0082570B">
        <w:rPr>
          <w:rFonts w:ascii="Arial Narrow" w:hAnsi="Arial Narrow" w:cs="Arial"/>
          <w:b/>
          <w:lang w:val="ru-RU"/>
        </w:rPr>
        <w:t>ЛЕЧЕНИЕ</w:t>
      </w:r>
    </w:p>
    <w:p w14:paraId="0BEF5D64" w14:textId="77777777" w:rsidR="009E6F34" w:rsidRPr="0082570B" w:rsidRDefault="009E6F34" w:rsidP="009E6F34">
      <w:pPr>
        <w:tabs>
          <w:tab w:val="left" w:pos="1500"/>
          <w:tab w:val="center" w:pos="3816"/>
          <w:tab w:val="center" w:pos="4536"/>
          <w:tab w:val="right" w:pos="9072"/>
        </w:tabs>
        <w:spacing w:after="120" w:line="240" w:lineRule="auto"/>
        <w:jc w:val="center"/>
        <w:rPr>
          <w:rFonts w:ascii="Arial" w:hAnsi="Arial" w:cs="Arial"/>
          <w:b/>
          <w:spacing w:val="40"/>
          <w:sz w:val="24"/>
          <w:lang w:val="bg-BG"/>
        </w:rPr>
      </w:pPr>
      <w:r w:rsidRPr="0082570B">
        <w:rPr>
          <w:rFonts w:ascii="Arial" w:hAnsi="Arial" w:cs="Arial"/>
          <w:b/>
          <w:spacing w:val="40"/>
          <w:sz w:val="24"/>
          <w:lang w:val="bg-BG"/>
        </w:rPr>
        <w:t>·</w:t>
      </w:r>
      <w:r w:rsidRPr="0082570B">
        <w:rPr>
          <w:rFonts w:ascii="Arial Narrow" w:hAnsi="Arial Narrow" w:cs="Arial"/>
          <w:b/>
          <w:spacing w:val="40"/>
          <w:sz w:val="24"/>
          <w:lang w:val="bg-BG"/>
        </w:rPr>
        <w:t>ЦАРИЦА ЙОАННА-ИСУЛ</w:t>
      </w:r>
      <w:r w:rsidRPr="0082570B">
        <w:rPr>
          <w:rFonts w:ascii="Arial" w:hAnsi="Arial" w:cs="Arial"/>
          <w:b/>
          <w:spacing w:val="40"/>
          <w:sz w:val="24"/>
          <w:lang w:val="bg-BG"/>
        </w:rPr>
        <w:t>·ЕАД</w:t>
      </w:r>
    </w:p>
    <w:p w14:paraId="78DE852A" w14:textId="77777777" w:rsidR="009E6F34" w:rsidRPr="0082570B" w:rsidRDefault="009E6F34" w:rsidP="009E6F34">
      <w:pPr>
        <w:tabs>
          <w:tab w:val="center" w:pos="4536"/>
          <w:tab w:val="right" w:pos="9072"/>
        </w:tabs>
        <w:spacing w:after="120" w:line="240" w:lineRule="auto"/>
        <w:ind w:left="-851" w:right="-468"/>
        <w:rPr>
          <w:rFonts w:ascii="Tahoma" w:hAnsi="Tahoma" w:cs="Tahoma"/>
          <w:b/>
          <w:sz w:val="28"/>
          <w:szCs w:val="28"/>
          <w:lang w:val="ru-RU"/>
        </w:rPr>
      </w:pPr>
      <w:r w:rsidRPr="0082570B"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5410AA7" wp14:editId="3B42837B">
                <wp:simplePos x="0" y="0"/>
                <wp:positionH relativeFrom="column">
                  <wp:posOffset>1089660</wp:posOffset>
                </wp:positionH>
                <wp:positionV relativeFrom="paragraph">
                  <wp:posOffset>52705</wp:posOffset>
                </wp:positionV>
                <wp:extent cx="5144770" cy="1270"/>
                <wp:effectExtent l="19050" t="19050" r="19050" b="19050"/>
                <wp:wrapNone/>
                <wp:docPr id="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2AAE4" id="Straight Connector 7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4.15pt" to="49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" o:allowincell="f" strokeweight="3pt"/>
            </w:pict>
          </mc:Fallback>
        </mc:AlternateContent>
      </w:r>
      <w:r w:rsidRPr="0082570B">
        <w:rPr>
          <w:rFonts w:ascii="Arial Narrow" w:hAnsi="Arial Narrow" w:cs="Tahoma"/>
          <w:sz w:val="28"/>
          <w:szCs w:val="28"/>
          <w:lang w:val="bg-BG"/>
        </w:rPr>
        <w:t xml:space="preserve">   </w:t>
      </w:r>
    </w:p>
    <w:p w14:paraId="0BA7932C" w14:textId="77777777" w:rsidR="009E6F34" w:rsidRPr="0082570B" w:rsidRDefault="009E6F34" w:rsidP="009E6F34">
      <w:pPr>
        <w:tabs>
          <w:tab w:val="center" w:pos="4536"/>
          <w:tab w:val="right" w:pos="9072"/>
        </w:tabs>
        <w:spacing w:after="120" w:line="240" w:lineRule="auto"/>
        <w:ind w:left="-851" w:right="-468"/>
        <w:jc w:val="both"/>
      </w:pPr>
      <w:r w:rsidRPr="0082570B">
        <w:rPr>
          <w:rFonts w:ascii="Arial" w:hAnsi="Arial" w:cs="Arial"/>
          <w:b/>
          <w:spacing w:val="40"/>
          <w:sz w:val="24"/>
          <w:lang w:val="bg-BG"/>
        </w:rPr>
        <w:tab/>
      </w:r>
      <w:r w:rsidRPr="0082570B">
        <w:rPr>
          <w:rFonts w:ascii="Arial" w:hAnsi="Arial" w:cs="Arial"/>
          <w:sz w:val="14"/>
          <w:szCs w:val="14"/>
          <w:lang w:val="bg-BG"/>
        </w:rPr>
        <w:t>ЕИК: 831605806 гр. София 1527, ул. “Бяло море” № 8; тел: (+359 2) 9432</w:t>
      </w:r>
      <w:r w:rsidRPr="0082570B">
        <w:rPr>
          <w:rFonts w:ascii="Arial" w:hAnsi="Arial" w:cs="Arial"/>
          <w:sz w:val="14"/>
          <w:szCs w:val="14"/>
          <w:lang w:val="ru-RU"/>
        </w:rPr>
        <w:t xml:space="preserve"> 170</w:t>
      </w:r>
      <w:r w:rsidRPr="0082570B">
        <w:rPr>
          <w:rFonts w:ascii="Arial" w:hAnsi="Arial" w:cs="Arial"/>
          <w:sz w:val="14"/>
          <w:szCs w:val="14"/>
          <w:lang w:val="bg-BG"/>
        </w:rPr>
        <w:t xml:space="preserve">, </w:t>
      </w:r>
      <w:hyperlink r:id="rId6">
        <w:r w:rsidRPr="0082570B">
          <w:rPr>
            <w:rFonts w:ascii="Arial" w:hAnsi="Arial" w:cs="Arial"/>
            <w:color w:val="0563C1" w:themeColor="hyperlink"/>
            <w:u w:val="single"/>
            <w:lang w:val="en-AU"/>
          </w:rPr>
          <w:t>http</w:t>
        </w:r>
        <w:r w:rsidRPr="0082570B">
          <w:rPr>
            <w:rFonts w:ascii="Arial" w:hAnsi="Arial" w:cs="Arial"/>
            <w:color w:val="0563C1" w:themeColor="hyperlink"/>
            <w:u w:val="single"/>
            <w:lang w:val="bg-BG"/>
          </w:rPr>
          <w:t>://</w:t>
        </w:r>
        <w:r w:rsidRPr="0082570B">
          <w:rPr>
            <w:rFonts w:ascii="Arial" w:hAnsi="Arial" w:cs="Arial"/>
            <w:color w:val="0563C1" w:themeColor="hyperlink"/>
            <w:u w:val="single"/>
            <w:lang w:val="en-AU"/>
          </w:rPr>
          <w:t>www</w:t>
        </w:r>
        <w:r w:rsidRPr="0082570B">
          <w:rPr>
            <w:rFonts w:ascii="Arial" w:hAnsi="Arial" w:cs="Arial"/>
            <w:color w:val="0563C1" w:themeColor="hyperlink"/>
            <w:u w:val="single"/>
            <w:lang w:val="bg-BG"/>
          </w:rPr>
          <w:t>.</w:t>
        </w:r>
        <w:proofErr w:type="spellStart"/>
        <w:r w:rsidRPr="0082570B">
          <w:rPr>
            <w:rFonts w:ascii="Arial" w:hAnsi="Arial" w:cs="Arial"/>
            <w:color w:val="0563C1" w:themeColor="hyperlink"/>
            <w:u w:val="single"/>
            <w:lang w:val="en-AU"/>
          </w:rPr>
          <w:t>isul</w:t>
        </w:r>
        <w:proofErr w:type="spellEnd"/>
        <w:r w:rsidRPr="0082570B">
          <w:rPr>
            <w:rFonts w:ascii="Arial" w:hAnsi="Arial" w:cs="Arial"/>
            <w:color w:val="0563C1" w:themeColor="hyperlink"/>
            <w:u w:val="single"/>
            <w:lang w:val="bg-BG"/>
          </w:rPr>
          <w:t>.</w:t>
        </w:r>
        <w:proofErr w:type="spellStart"/>
        <w:r w:rsidRPr="0082570B">
          <w:rPr>
            <w:rFonts w:ascii="Arial" w:hAnsi="Arial" w:cs="Arial"/>
            <w:color w:val="0563C1" w:themeColor="hyperlink"/>
            <w:u w:val="single"/>
            <w:lang w:val="en-AU"/>
          </w:rPr>
          <w:t>eu</w:t>
        </w:r>
        <w:proofErr w:type="spellEnd"/>
        <w:r w:rsidRPr="0082570B">
          <w:rPr>
            <w:rFonts w:ascii="Arial" w:hAnsi="Arial" w:cs="Arial"/>
            <w:color w:val="0563C1" w:themeColor="hyperlink"/>
            <w:u w:val="single"/>
            <w:lang w:val="bg-BG"/>
          </w:rPr>
          <w:t>/</w:t>
        </w:r>
      </w:hyperlink>
    </w:p>
    <w:p w14:paraId="716A95AE" w14:textId="77777777" w:rsidR="006D73E3" w:rsidRDefault="006D73E3" w:rsidP="003751B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074F71F" w14:textId="356E2EC8" w:rsidR="003751BE" w:rsidRPr="006D73E3" w:rsidRDefault="006D73E3" w:rsidP="009E6F34">
      <w:pPr>
        <w:ind w:left="311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 Г-ЖА КРЕМЕНА КУНЕВА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ИЗПЪЛНИТЕЛЕН ДИРЕКТОР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ФОНДАЦИЯ „ДАНАЯ“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Копие до: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ДОЦ. Д-Р СИЛВИ КИРИЛОВ – МИНИСТЪР НА ЗДРАВЕОПАЗВАНЕТО</w:t>
      </w:r>
    </w:p>
    <w:p w14:paraId="5239414B" w14:textId="3664B756" w:rsidR="003751BE" w:rsidRPr="006D73E3" w:rsidRDefault="006D73E3" w:rsidP="009E6F34">
      <w:pPr>
        <w:ind w:left="311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t>Д-Р БОЙКО ПЕНКОВ – ЗАМ. МИНИСТЪР НА ЗДРАВЕОПАЗВАНЕТО</w:t>
      </w:r>
    </w:p>
    <w:p w14:paraId="47D0EE50" w14:textId="0FEF2152" w:rsidR="00A21D1B" w:rsidRPr="006D73E3" w:rsidRDefault="006D73E3" w:rsidP="009E6F34">
      <w:pPr>
        <w:ind w:left="311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Г-ЖА ИВАНКА ДИНЕВА - ИЗПЪЛНИТЕЛЕН ДИРЕКТОР НА ИЗПЪЛНИТЕЛНА АГЕНЦИЯ „МЕДИЦИНСКИ НАДЗОР“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ПРЕДСТАВИТЕЛИТЕ НА БЪЛГАРСКИТЕ МЕДИИ</w:t>
      </w:r>
    </w:p>
    <w:p w14:paraId="56587B7F" w14:textId="77777777" w:rsidR="00A21D1B" w:rsidRDefault="00A21D1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E97F9FA" w14:textId="1E24F974" w:rsidR="0004732F" w:rsidRDefault="006D73E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УВАЖАЕМА Г-ЖО КУНЕВА,</w:t>
      </w:r>
      <w:r w:rsidR="00EB5C05">
        <w:rPr>
          <w:rFonts w:ascii="Times New Roman" w:hAnsi="Times New Roman" w:cs="Times New Roman"/>
          <w:sz w:val="24"/>
          <w:szCs w:val="24"/>
          <w:lang w:val="bg-BG"/>
        </w:rPr>
        <w:br/>
      </w:r>
      <w:r w:rsidR="00EB5C05">
        <w:rPr>
          <w:rFonts w:ascii="Times New Roman" w:hAnsi="Times New Roman" w:cs="Times New Roman"/>
          <w:sz w:val="24"/>
          <w:szCs w:val="24"/>
          <w:lang w:val="bg-BG"/>
        </w:rPr>
        <w:br/>
      </w:r>
      <w:r w:rsidR="00DA3572">
        <w:rPr>
          <w:rFonts w:ascii="Times New Roman" w:hAnsi="Times New Roman" w:cs="Times New Roman"/>
          <w:sz w:val="24"/>
          <w:szCs w:val="24"/>
          <w:lang w:val="bg-BG"/>
        </w:rPr>
        <w:t>Благодарим ви за загрижеността</w:t>
      </w:r>
      <w:r w:rsidR="00AF1D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5C05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="00AF1D22">
        <w:rPr>
          <w:rFonts w:ascii="Times New Roman" w:hAnsi="Times New Roman" w:cs="Times New Roman"/>
          <w:sz w:val="24"/>
          <w:szCs w:val="24"/>
          <w:lang w:val="bg-BG"/>
        </w:rPr>
        <w:t>работата на</w:t>
      </w:r>
      <w:r w:rsidR="00DA3572">
        <w:rPr>
          <w:rFonts w:ascii="Times New Roman" w:hAnsi="Times New Roman" w:cs="Times New Roman"/>
          <w:sz w:val="24"/>
          <w:szCs w:val="24"/>
          <w:lang w:val="bg-BG"/>
        </w:rPr>
        <w:t xml:space="preserve"> Клиниката по детска клинична хематология и онкология на УМБАЛ „Царица Йоанна – ИСУЛ“</w:t>
      </w:r>
      <w:r w:rsidR="00D43BE9">
        <w:rPr>
          <w:rFonts w:ascii="Times New Roman" w:hAnsi="Times New Roman" w:cs="Times New Roman"/>
          <w:sz w:val="24"/>
          <w:szCs w:val="24"/>
          <w:lang w:val="bg-BG"/>
        </w:rPr>
        <w:t>. Ценим високо всяка протегната ръка.</w:t>
      </w:r>
    </w:p>
    <w:p w14:paraId="4ABE4968" w14:textId="0F5623F1" w:rsidR="00172708" w:rsidRPr="00307CBC" w:rsidRDefault="00624E56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Напълно подкрепяме с</w:t>
      </w:r>
      <w:r w:rsidR="006C298D">
        <w:rPr>
          <w:rFonts w:ascii="Times New Roman" w:hAnsi="Times New Roman" w:cs="Times New Roman"/>
          <w:sz w:val="24"/>
          <w:szCs w:val="24"/>
          <w:lang w:val="bg-BG"/>
        </w:rPr>
        <w:t>тъпките</w:t>
      </w:r>
      <w:r w:rsidR="001608A5">
        <w:rPr>
          <w:rFonts w:ascii="Times New Roman" w:hAnsi="Times New Roman" w:cs="Times New Roman"/>
          <w:sz w:val="24"/>
          <w:szCs w:val="24"/>
          <w:lang w:val="bg-BG"/>
        </w:rPr>
        <w:t xml:space="preserve"> за подобряване на работата в Клиниката по детска клинична хематология и онкология</w:t>
      </w:r>
      <w:r w:rsidR="00A26DFA">
        <w:rPr>
          <w:rFonts w:ascii="Times New Roman" w:hAnsi="Times New Roman" w:cs="Times New Roman"/>
          <w:sz w:val="24"/>
          <w:szCs w:val="24"/>
          <w:lang w:val="bg-BG"/>
        </w:rPr>
        <w:t>, набелязани от вас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E56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Нещо повече: б</w:t>
      </w:r>
      <w:r w:rsidR="003E5640">
        <w:rPr>
          <w:rFonts w:ascii="Times New Roman" w:hAnsi="Times New Roman" w:cs="Times New Roman"/>
          <w:sz w:val="24"/>
          <w:szCs w:val="24"/>
          <w:lang w:val="bg-BG"/>
        </w:rPr>
        <w:t xml:space="preserve">ихме искали да ви информираме, че </w:t>
      </w:r>
      <w:r w:rsidR="004F4E99" w:rsidRPr="00307CBC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работим</w:t>
      </w:r>
      <w:r w:rsidR="00430B2C" w:rsidRPr="00307CB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тези направления</w:t>
      </w:r>
      <w:r w:rsidR="004F4E99" w:rsidRPr="00307CB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повече от година, а има и такива, които</w:t>
      </w:r>
      <w:r w:rsidR="004B27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вече са приведени в изпълнение.</w:t>
      </w:r>
    </w:p>
    <w:p w14:paraId="72D08195" w14:textId="4F1D4D49" w:rsidR="00880B5A" w:rsidRPr="00880B5A" w:rsidRDefault="00880B5A" w:rsidP="00880B5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80B5A">
        <w:rPr>
          <w:rFonts w:ascii="Times New Roman" w:hAnsi="Times New Roman" w:cs="Times New Roman"/>
          <w:sz w:val="24"/>
          <w:szCs w:val="24"/>
          <w:lang w:val="bg-BG"/>
        </w:rPr>
        <w:t>Какво е направено в 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линиката по детска клинична хематология и онкология </w:t>
      </w:r>
      <w:r w:rsidR="00D1257F">
        <w:rPr>
          <w:rFonts w:ascii="Times New Roman" w:hAnsi="Times New Roman" w:cs="Times New Roman"/>
          <w:sz w:val="24"/>
          <w:szCs w:val="24"/>
          <w:lang w:val="bg-BG"/>
        </w:rPr>
        <w:t>до този м</w:t>
      </w:r>
      <w:r w:rsidR="00CC2FD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1257F">
        <w:rPr>
          <w:rFonts w:ascii="Times New Roman" w:hAnsi="Times New Roman" w:cs="Times New Roman"/>
          <w:sz w:val="24"/>
          <w:szCs w:val="24"/>
          <w:lang w:val="bg-BG"/>
        </w:rPr>
        <w:t>мент</w:t>
      </w:r>
      <w:r w:rsidRPr="00880B5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40822A5" w14:textId="14882C73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Току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що </w:t>
      </w:r>
      <w:r w:rsidR="00FC07F5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беше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завърш</w:t>
      </w:r>
      <w:r w:rsidR="00EF0FE6" w:rsidRPr="007344AA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проект</w:t>
      </w:r>
      <w:r w:rsidR="00EF0FE6" w:rsidRPr="007344AA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за мащабен ремонт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преустройство, направен доброволно и безвъзмездно от родители-архитекти на дете, излекувано в клиниката. </w:t>
      </w:r>
      <w:r w:rsidR="00B60E4F" w:rsidRPr="007344AA">
        <w:rPr>
          <w:rFonts w:ascii="Times New Roman" w:hAnsi="Times New Roman" w:cs="Times New Roman"/>
          <w:sz w:val="24"/>
          <w:szCs w:val="24"/>
          <w:lang w:val="bg-BG"/>
        </w:rPr>
        <w:t>Предстои изработване на КСС</w:t>
      </w:r>
      <w:r w:rsidR="009234E6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956C22" w:rsidRPr="007344AA">
        <w:rPr>
          <w:rFonts w:ascii="Times New Roman" w:hAnsi="Times New Roman" w:cs="Times New Roman"/>
          <w:sz w:val="24"/>
          <w:szCs w:val="24"/>
          <w:lang w:val="bg-BG"/>
        </w:rPr>
        <w:t>кандидатстване за финансирането му със средства от б</w:t>
      </w:r>
      <w:r w:rsidR="005E23C1" w:rsidRPr="007344AA">
        <w:rPr>
          <w:rFonts w:ascii="Times New Roman" w:hAnsi="Times New Roman" w:cs="Times New Roman"/>
          <w:sz w:val="24"/>
          <w:szCs w:val="24"/>
          <w:lang w:val="bg-BG"/>
        </w:rPr>
        <w:t>юджета на Министерство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5E23C1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на здравеопазването. </w:t>
      </w:r>
      <w:r w:rsidR="00C91375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0725F4FA" w14:textId="26AFEEB5" w:rsidR="00880B5A" w:rsidRDefault="00356D2F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През м. май 2024 г. в </w:t>
      </w:r>
      <w:r w:rsidR="00FC5413" w:rsidRPr="007344AA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880B5A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линиката беше </w:t>
      </w:r>
      <w:r w:rsidR="00FC5413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извършено основно почистване от </w:t>
      </w:r>
      <w:r w:rsidR="00880B5A" w:rsidRPr="007344AA">
        <w:rPr>
          <w:rFonts w:ascii="Times New Roman" w:hAnsi="Times New Roman" w:cs="Times New Roman"/>
          <w:sz w:val="24"/>
          <w:szCs w:val="24"/>
          <w:lang w:val="bg-BG"/>
        </w:rPr>
        <w:t>фирма за професионално почистване</w:t>
      </w:r>
      <w:r w:rsidR="00FC5413" w:rsidRPr="007344AA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880B5A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беше закупено ново бельо и </w:t>
      </w:r>
      <w:r w:rsidR="00496FE1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бяха </w:t>
      </w:r>
      <w:r w:rsidR="00880B5A" w:rsidRPr="007344AA">
        <w:rPr>
          <w:rFonts w:ascii="Times New Roman" w:hAnsi="Times New Roman" w:cs="Times New Roman"/>
          <w:sz w:val="24"/>
          <w:szCs w:val="24"/>
          <w:lang w:val="bg-BG"/>
        </w:rPr>
        <w:t>уредени всички други битови проблеми</w:t>
      </w:r>
      <w:r w:rsidR="00380A82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6656B2C" w14:textId="77777777" w:rsidR="004B27D4" w:rsidRPr="007344AA" w:rsidRDefault="004B27D4" w:rsidP="004B27D4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5633D6E9" w14:textId="56C17B3D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Бяха закупени със средства от дарители нови </w:t>
      </w:r>
      <w:proofErr w:type="spellStart"/>
      <w:r w:rsidRPr="007344AA">
        <w:rPr>
          <w:rFonts w:ascii="Times New Roman" w:hAnsi="Times New Roman" w:cs="Times New Roman"/>
          <w:sz w:val="24"/>
          <w:szCs w:val="24"/>
          <w:lang w:val="bg-BG"/>
        </w:rPr>
        <w:t>инфузомати</w:t>
      </w:r>
      <w:proofErr w:type="spellEnd"/>
      <w:r w:rsidRPr="007344AA">
        <w:rPr>
          <w:rFonts w:ascii="Times New Roman" w:hAnsi="Times New Roman" w:cs="Times New Roman"/>
          <w:sz w:val="24"/>
          <w:szCs w:val="24"/>
          <w:lang w:val="bg-BG"/>
        </w:rPr>
        <w:t>, нови хладилници и ламинарен бокс за</w:t>
      </w:r>
      <w:r w:rsidR="00380A82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Трансплантационната лаборатория</w:t>
      </w:r>
      <w:r w:rsidR="00380A82" w:rsidRPr="007344AA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нови компютри за всички работни места в клиниката</w:t>
      </w:r>
      <w:r w:rsidR="00380A82" w:rsidRPr="007344AA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нови лаптопи</w:t>
      </w:r>
      <w:r w:rsidR="00380A82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1DC89C69" w14:textId="0A9EB26E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Беше възстановена работата на дом-пансионата, който е напълно безплатен за родителите и пациентите, вкл. братя и сестри</w:t>
      </w:r>
      <w:r w:rsidR="00380A82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33B86" w:rsidRPr="007344AA">
        <w:rPr>
          <w:rFonts w:ascii="Times New Roman" w:hAnsi="Times New Roman" w:cs="Times New Roman"/>
          <w:sz w:val="24"/>
          <w:szCs w:val="24"/>
          <w:lang w:val="bg-BG"/>
        </w:rPr>
        <w:t>Бихме искали да обърнем внимание, че Клиниката по детска клинична хематология и онкология на УМБАЛ „Царица Йоанна – ИСУЛ“ единствена в страната предлага подобно удобство за семействата на лекуващите се в нея деца.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342533F9" w14:textId="3DC5EACF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Куриерската дейност на клиниката се осъществява от социалните работници,</w:t>
      </w:r>
      <w:r w:rsidR="00DB5C21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назначени към нея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F1613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На родителите 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8F1613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се налага сами да носят изследванията на децата си </w:t>
      </w:r>
      <w:r w:rsidR="00127699" w:rsidRPr="007344AA">
        <w:rPr>
          <w:rFonts w:ascii="Times New Roman" w:hAnsi="Times New Roman" w:cs="Times New Roman"/>
          <w:sz w:val="24"/>
          <w:szCs w:val="24"/>
          <w:lang w:val="bg-BG"/>
        </w:rPr>
        <w:t>в лаборатории извън УМБАЛ „Царица Йоанна – ИСУЛ“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 xml:space="preserve">, освен когато </w:t>
      </w:r>
      <w:r w:rsidR="00C429B6" w:rsidRPr="007344AA">
        <w:rPr>
          <w:rFonts w:ascii="Times New Roman" w:hAnsi="Times New Roman" w:cs="Times New Roman"/>
          <w:sz w:val="24"/>
          <w:szCs w:val="24"/>
          <w:lang w:val="bg-BG"/>
        </w:rPr>
        <w:t>те са по тяхна инициатива и не са предписани от лекар от отделението.</w:t>
      </w:r>
      <w:r w:rsidR="000807FE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016C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Всички разходи за изследвания, </w:t>
      </w:r>
      <w:r w:rsidR="00E63F24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които не се покриват от НЗОК, </w:t>
      </w:r>
      <w:r w:rsidR="000C016C" w:rsidRPr="007344AA">
        <w:rPr>
          <w:rFonts w:ascii="Times New Roman" w:hAnsi="Times New Roman" w:cs="Times New Roman"/>
          <w:sz w:val="24"/>
          <w:szCs w:val="24"/>
          <w:lang w:val="bg-BG"/>
        </w:rPr>
        <w:t>включително и тези</w:t>
      </w:r>
      <w:r w:rsidR="00E63F24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, които се извършват в чужбина, се поемат напълно от </w:t>
      </w:r>
      <w:r w:rsidR="000807FE" w:rsidRPr="007344AA">
        <w:rPr>
          <w:rFonts w:ascii="Times New Roman" w:hAnsi="Times New Roman" w:cs="Times New Roman"/>
          <w:sz w:val="24"/>
          <w:szCs w:val="24"/>
          <w:lang w:val="bg-BG"/>
        </w:rPr>
        <w:t>Фондация „Зла</w:t>
      </w:r>
      <w:r w:rsidR="000C016C" w:rsidRPr="007344AA">
        <w:rPr>
          <w:rFonts w:ascii="Times New Roman" w:hAnsi="Times New Roman" w:cs="Times New Roman"/>
          <w:sz w:val="24"/>
          <w:szCs w:val="24"/>
          <w:lang w:val="bg-BG"/>
        </w:rPr>
        <w:t>то“</w:t>
      </w:r>
      <w:r w:rsidR="00E63F24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1247AA68" w14:textId="0F6E7C46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Увеличени са заплатите и се осигуряват средства за ежемесечни ДМС за целия персонал, поради което успяхме да осигурим 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>необходимия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медицински персонал и да възстановим костно</w:t>
      </w:r>
      <w:r w:rsidR="00CA12B2" w:rsidRPr="007344A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мозъчните трансплантации</w:t>
      </w:r>
      <w:r w:rsidR="00452413" w:rsidRPr="007344AA">
        <w:rPr>
          <w:rFonts w:ascii="Times New Roman" w:hAnsi="Times New Roman" w:cs="Times New Roman"/>
          <w:sz w:val="24"/>
          <w:szCs w:val="24"/>
          <w:lang w:val="bg-BG"/>
        </w:rPr>
        <w:t>. В момента средната заплата на медицинск</w:t>
      </w:r>
      <w:r w:rsidR="0090168F" w:rsidRPr="007344AA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452413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сестр</w:t>
      </w:r>
      <w:r w:rsidR="0090168F" w:rsidRPr="007344AA">
        <w:rPr>
          <w:rFonts w:ascii="Times New Roman" w:hAnsi="Times New Roman" w:cs="Times New Roman"/>
          <w:sz w:val="24"/>
          <w:szCs w:val="24"/>
          <w:lang w:val="bg-BG"/>
        </w:rPr>
        <w:t>и и лекарите</w:t>
      </w:r>
      <w:r w:rsidR="00452413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в клиниката </w:t>
      </w:r>
      <w:r w:rsidR="00D44671" w:rsidRPr="007344AA">
        <w:rPr>
          <w:rFonts w:ascii="Times New Roman" w:hAnsi="Times New Roman" w:cs="Times New Roman"/>
          <w:sz w:val="24"/>
          <w:szCs w:val="24"/>
          <w:lang w:val="bg-BG"/>
        </w:rPr>
        <w:t>превишава чувствително средната за сектора.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62610E2D" w14:textId="12768D3B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Предстои всички лекари </w:t>
      </w:r>
      <w:r w:rsidR="00582407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от клиниката, както и лекарите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- анестезиолози от КАИЛ</w:t>
      </w:r>
      <w:r w:rsidR="00CA12B2" w:rsidRPr="007344A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да участват и получат сер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 xml:space="preserve">тификати след преминато обучение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в курс по палиативни грижи за повишаване на уменията и квалификацията </w:t>
      </w:r>
      <w:r w:rsidR="00582407" w:rsidRPr="007344AA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в грижите за нуждае</w:t>
      </w:r>
      <w:r w:rsidR="008E531D" w:rsidRPr="007344AA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и се пациенти. Този курс ще бъде заплатен от болницата.</w:t>
      </w:r>
      <w:r w:rsidR="008E531D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4069CF9B" w14:textId="00B1B21B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Предстои разкриването на </w:t>
      </w:r>
      <w:r w:rsidR="000343E9" w:rsidRPr="007344A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тделение по палиативни грижи към клиниката</w:t>
      </w:r>
      <w:r w:rsidR="000343E9" w:rsidRPr="007344AA">
        <w:rPr>
          <w:rFonts w:ascii="Times New Roman" w:hAnsi="Times New Roman" w:cs="Times New Roman"/>
          <w:sz w:val="24"/>
          <w:szCs w:val="24"/>
          <w:lang w:val="bg-BG"/>
        </w:rPr>
        <w:t>, което ще бъде част от пилотен проект за България, съвместно с</w:t>
      </w:r>
      <w:r w:rsidR="00C4749E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ъс </w:t>
      </w:r>
      <w:r w:rsidR="008B51CD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националната ракова мрежа в България </w:t>
      </w:r>
      <w:r w:rsidR="008B51CD" w:rsidRPr="007344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4749E" w:rsidRPr="007344AA">
        <w:rPr>
          <w:rFonts w:ascii="Times New Roman" w:hAnsi="Times New Roman" w:cs="Times New Roman"/>
          <w:sz w:val="24"/>
          <w:szCs w:val="24"/>
          <w:lang w:val="bg-BG"/>
        </w:rPr>
        <w:t>СОНМ</w:t>
      </w:r>
      <w:r w:rsidR="008B51CD" w:rsidRPr="007344AA">
        <w:rPr>
          <w:rFonts w:ascii="Times New Roman" w:hAnsi="Times New Roman" w:cs="Times New Roman"/>
          <w:sz w:val="24"/>
          <w:szCs w:val="24"/>
        </w:rPr>
        <w:t>)</w:t>
      </w:r>
      <w:r w:rsidR="00C4749E" w:rsidRPr="007344AA">
        <w:rPr>
          <w:rFonts w:ascii="Times New Roman" w:hAnsi="Times New Roman" w:cs="Times New Roman"/>
          <w:sz w:val="24"/>
          <w:szCs w:val="24"/>
          <w:lang w:val="bg-BG"/>
        </w:rPr>
        <w:t>, за осъвременяване на палиативните грижи в нашата страна.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364E3F6E" w14:textId="60ABE546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BE2369" w:rsidRPr="007344AA">
        <w:rPr>
          <w:rFonts w:ascii="Times New Roman" w:hAnsi="Times New Roman" w:cs="Times New Roman"/>
          <w:sz w:val="24"/>
          <w:szCs w:val="24"/>
          <w:lang w:val="bg-BG"/>
        </w:rPr>
        <w:t>месец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март </w:t>
      </w:r>
      <w:r w:rsidR="00BE2369" w:rsidRPr="007344AA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BE2369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в клиниката ще започне работа втори психолог, специализирал и работил в детско онкологично отделение в Германия</w:t>
      </w:r>
      <w:r w:rsidR="00BE2369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72E43BCB" w14:textId="1CF60AAD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С подкрепата на ИАМН ще се реализират </w:t>
      </w:r>
      <w:r w:rsidR="002504A3" w:rsidRPr="007344AA">
        <w:rPr>
          <w:rFonts w:ascii="Times New Roman" w:hAnsi="Times New Roman" w:cs="Times New Roman"/>
          <w:sz w:val="24"/>
          <w:szCs w:val="24"/>
          <w:lang w:val="bg-BG"/>
        </w:rPr>
        <w:t>няколкоседмични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специализации на всички медицински сестри и млади лекари в </w:t>
      </w:r>
      <w:r w:rsidR="002504A3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Клиниката по детска клинична хематология и онкология на УМБАЛ „Царица Йоанна – ИСУЛ“ </w:t>
      </w:r>
      <w:r w:rsidR="003362D6" w:rsidRPr="007344AA">
        <w:rPr>
          <w:rFonts w:ascii="Times New Roman" w:hAnsi="Times New Roman" w:cs="Times New Roman"/>
          <w:sz w:val="24"/>
          <w:szCs w:val="24"/>
          <w:lang w:val="bg-BG"/>
        </w:rPr>
        <w:t>в една от най-големите детски онкологични клиники</w:t>
      </w:r>
      <w:r w:rsidR="00673FA0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в Германия</w:t>
      </w:r>
      <w:r w:rsidR="00147B7A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F4765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тази във Вюрцбург, </w:t>
      </w:r>
      <w:r w:rsidR="00147B7A" w:rsidRPr="007344AA">
        <w:rPr>
          <w:rFonts w:ascii="Times New Roman" w:hAnsi="Times New Roman" w:cs="Times New Roman"/>
          <w:sz w:val="24"/>
          <w:szCs w:val="24"/>
          <w:lang w:val="bg-BG"/>
        </w:rPr>
        <w:t>в която се извършват костно-мозъчни трансплантации</w:t>
      </w:r>
      <w:r w:rsidR="000F4765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38D6DCF9" w14:textId="3D87A4E4" w:rsidR="00880B5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всеки 2-3 мес</w:t>
      </w:r>
      <w:r w:rsidR="000F4765" w:rsidRPr="007344AA">
        <w:rPr>
          <w:rFonts w:ascii="Times New Roman" w:hAnsi="Times New Roman" w:cs="Times New Roman"/>
          <w:sz w:val="24"/>
          <w:szCs w:val="24"/>
          <w:lang w:val="bg-BG"/>
        </w:rPr>
        <w:t>еца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се провеждат съвместни обсъждания на тежки и трудно лечими пациенти с лекарите от клиниката във Вюрцбург. В периодите между тези туморни бордове се консултират и пациенти, при които спешно трябва да се вземе решение за поведение</w:t>
      </w:r>
      <w:r w:rsidR="00747040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7CD9F57" w14:textId="77777777" w:rsidR="004B27D4" w:rsidRPr="007344AA" w:rsidRDefault="004B27D4" w:rsidP="004B27D4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14:paraId="51EBC775" w14:textId="0D01E7E7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Ежемесечно се обсъждат на съвместни онкологични комитети с колегите от Клиниката по детска хирургия всички общи пациенти, с цел да се приеме най-доброто лечение за тях</w:t>
      </w:r>
      <w:r w:rsidR="0090712C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5D4FA39A" w14:textId="2C01C7D1" w:rsidR="00880B5A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Ежегодно се провежда среща на подобни клиника от Източна и Югоизточна Европа (Унгария, Румъния, Словения, Македония, Сърбия, Чех</w:t>
      </w:r>
      <w:r w:rsidR="00F51F30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ия,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Полша и др.), в които екипът на </w:t>
      </w:r>
      <w:r w:rsidR="0090712C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Клиниката по детска клинична хематология и онкология на УМБАЛ „Царица Йоанна – ИСУЛ“ 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взима активно участие</w:t>
      </w:r>
      <w:r w:rsidR="0090712C" w:rsidRPr="007344AA">
        <w:rPr>
          <w:rFonts w:ascii="Times New Roman" w:hAnsi="Times New Roman" w:cs="Times New Roman"/>
          <w:sz w:val="24"/>
          <w:szCs w:val="24"/>
          <w:lang w:val="bg-BG"/>
        </w:rPr>
        <w:t>. На тези срещи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се дискутират новостите и проблемите на </w:t>
      </w:r>
      <w:r w:rsidR="008916E9" w:rsidRPr="007344AA">
        <w:rPr>
          <w:rFonts w:ascii="Times New Roman" w:hAnsi="Times New Roman" w:cs="Times New Roman"/>
          <w:sz w:val="24"/>
          <w:szCs w:val="24"/>
          <w:lang w:val="bg-BG"/>
        </w:rPr>
        <w:t>споменатите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държави в областта на детската онкология и се утвърждават общи протоколи за лечение и поведение при децата с такива заболявания</w:t>
      </w:r>
      <w:r w:rsidR="008916E9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53442B74" w14:textId="599308FD" w:rsidR="00880B5A" w:rsidRPr="007344AA" w:rsidRDefault="00557125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Клиниката е</w:t>
      </w:r>
      <w:r w:rsidR="00880B5A" w:rsidRPr="007344AA">
        <w:rPr>
          <w:rFonts w:ascii="Times New Roman" w:hAnsi="Times New Roman" w:cs="Times New Roman"/>
          <w:sz w:val="24"/>
          <w:szCs w:val="24"/>
          <w:lang w:val="bg-BG"/>
        </w:rPr>
        <w:t xml:space="preserve"> актив</w:t>
      </w:r>
      <w:r w:rsidR="006B6AFC" w:rsidRPr="007344A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880B5A" w:rsidRPr="007344AA">
        <w:rPr>
          <w:rFonts w:ascii="Times New Roman" w:hAnsi="Times New Roman" w:cs="Times New Roman"/>
          <w:sz w:val="24"/>
          <w:szCs w:val="24"/>
          <w:lang w:val="bg-BG"/>
        </w:rPr>
        <w:t>н член на Европейското и Световно дружества по детска онкология (SIОP и SIOPE), като ежегодно към Европейската референтна мрежа (ERN) се изпращат резултати и данни на пациентите за включване в международната статистика</w:t>
      </w:r>
      <w:r w:rsidR="006B6AFC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44AA">
        <w:rPr>
          <w:rFonts w:ascii="Times New Roman" w:hAnsi="Times New Roman" w:cs="Times New Roman"/>
          <w:sz w:val="24"/>
          <w:szCs w:val="24"/>
          <w:lang w:val="bg-BG"/>
        </w:rPr>
        <w:br/>
      </w:r>
    </w:p>
    <w:p w14:paraId="53DF1D64" w14:textId="46667E48" w:rsidR="004F4E99" w:rsidRPr="007344AA" w:rsidRDefault="00880B5A" w:rsidP="0073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344AA">
        <w:rPr>
          <w:rFonts w:ascii="Times New Roman" w:hAnsi="Times New Roman" w:cs="Times New Roman"/>
          <w:sz w:val="24"/>
          <w:szCs w:val="24"/>
          <w:lang w:val="bg-BG"/>
        </w:rPr>
        <w:t>Лекарите и медицинските сестри редовно участват в български и международни конгреси и конференции по педиатрия и детска онкология и хема</w:t>
      </w:r>
      <w:r w:rsidR="004B27D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7344AA">
        <w:rPr>
          <w:rFonts w:ascii="Times New Roman" w:hAnsi="Times New Roman" w:cs="Times New Roman"/>
          <w:sz w:val="24"/>
          <w:szCs w:val="24"/>
          <w:lang w:val="bg-BG"/>
        </w:rPr>
        <w:t>ология</w:t>
      </w:r>
      <w:r w:rsidR="006B6AFC" w:rsidRPr="007344A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B2B5636" w14:textId="77777777" w:rsidR="00BF5C69" w:rsidRDefault="00BF5C69" w:rsidP="00880B5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C0CE147" w14:textId="4100DAF5" w:rsidR="00BF5C69" w:rsidRDefault="00C77371" w:rsidP="00880B5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Въпреки всичко изброено, </w:t>
      </w:r>
      <w:r w:rsidR="008113AA">
        <w:rPr>
          <w:rFonts w:ascii="Times New Roman" w:hAnsi="Times New Roman" w:cs="Times New Roman"/>
          <w:sz w:val="24"/>
          <w:szCs w:val="24"/>
          <w:lang w:val="bg-BG"/>
        </w:rPr>
        <w:t xml:space="preserve">върху което </w:t>
      </w:r>
      <w:r w:rsidR="0088427C">
        <w:rPr>
          <w:rFonts w:ascii="Times New Roman" w:hAnsi="Times New Roman" w:cs="Times New Roman"/>
          <w:sz w:val="24"/>
          <w:szCs w:val="24"/>
          <w:lang w:val="bg-BG"/>
        </w:rPr>
        <w:t xml:space="preserve">от повече от година се работи активно,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винаги сме готови да приемем </w:t>
      </w:r>
      <w:r w:rsidR="00A21D1B">
        <w:rPr>
          <w:rFonts w:ascii="Times New Roman" w:hAnsi="Times New Roman" w:cs="Times New Roman"/>
          <w:sz w:val="24"/>
          <w:szCs w:val="24"/>
          <w:lang w:val="bg-BG"/>
        </w:rPr>
        <w:t>и допълнителна подкрепа.</w:t>
      </w:r>
    </w:p>
    <w:p w14:paraId="0BEEFCB8" w14:textId="77777777" w:rsidR="00A21D1B" w:rsidRDefault="00A21D1B" w:rsidP="00880B5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F08FBF2" w14:textId="2E9E8C70" w:rsidR="00A21D1B" w:rsidRPr="006D73E3" w:rsidRDefault="006D73E3" w:rsidP="004B27D4">
      <w:pPr>
        <w:ind w:left="3675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УВАЖЕНИЕ,</w:t>
      </w:r>
    </w:p>
    <w:p w14:paraId="3D9E73CD" w14:textId="0079958F" w:rsidR="00A21D1B" w:rsidRPr="006D73E3" w:rsidRDefault="006D73E3" w:rsidP="006D73E3">
      <w:pPr>
        <w:ind w:left="4395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t>ЛЮБОМИР ПЕНЕВ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ИЗПЪЛНИТЕЛЕН ДИРЕКТОР</w:t>
      </w:r>
      <w:r w:rsidRPr="006D73E3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  <w:t>УМБАЛ „ЦАРИЦА ЙОАННА – ИСУЛ“</w:t>
      </w:r>
    </w:p>
    <w:p w14:paraId="3D9CB533" w14:textId="36C2310E" w:rsidR="00547D41" w:rsidRDefault="00547D41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F1BA625" w14:textId="77777777" w:rsidR="0004732F" w:rsidRDefault="0004732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26B393E" w14:textId="77777777" w:rsidR="0004732F" w:rsidRDefault="0004732F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0FC3F62" w14:textId="77777777" w:rsidR="0004732F" w:rsidRDefault="0004732F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4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36EC"/>
    <w:multiLevelType w:val="hybridMultilevel"/>
    <w:tmpl w:val="75A478BA"/>
    <w:lvl w:ilvl="0" w:tplc="7032D27C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3502"/>
    <w:multiLevelType w:val="hybridMultilevel"/>
    <w:tmpl w:val="7724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A1DC2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87350">
    <w:abstractNumId w:val="1"/>
  </w:num>
  <w:num w:numId="2" w16cid:durableId="30574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75"/>
    <w:rsid w:val="000145AF"/>
    <w:rsid w:val="000343E9"/>
    <w:rsid w:val="0004732F"/>
    <w:rsid w:val="0005569C"/>
    <w:rsid w:val="000807FE"/>
    <w:rsid w:val="0009471D"/>
    <w:rsid w:val="000B4DAA"/>
    <w:rsid w:val="000C016C"/>
    <w:rsid w:val="000F4765"/>
    <w:rsid w:val="0011610B"/>
    <w:rsid w:val="00127699"/>
    <w:rsid w:val="0013041A"/>
    <w:rsid w:val="0014199F"/>
    <w:rsid w:val="00147B7A"/>
    <w:rsid w:val="001608A5"/>
    <w:rsid w:val="0016204E"/>
    <w:rsid w:val="00172708"/>
    <w:rsid w:val="00207EEF"/>
    <w:rsid w:val="00240E2A"/>
    <w:rsid w:val="002417E3"/>
    <w:rsid w:val="002504A3"/>
    <w:rsid w:val="002525A8"/>
    <w:rsid w:val="00263F05"/>
    <w:rsid w:val="0026561E"/>
    <w:rsid w:val="00274149"/>
    <w:rsid w:val="002B06A8"/>
    <w:rsid w:val="002E1C39"/>
    <w:rsid w:val="002E4E03"/>
    <w:rsid w:val="00307CBC"/>
    <w:rsid w:val="00334221"/>
    <w:rsid w:val="003362D6"/>
    <w:rsid w:val="00350714"/>
    <w:rsid w:val="00356D2F"/>
    <w:rsid w:val="00365808"/>
    <w:rsid w:val="003751BE"/>
    <w:rsid w:val="003778D0"/>
    <w:rsid w:val="00380A82"/>
    <w:rsid w:val="003E5640"/>
    <w:rsid w:val="003F7F3C"/>
    <w:rsid w:val="00430B2C"/>
    <w:rsid w:val="00452413"/>
    <w:rsid w:val="00496FE1"/>
    <w:rsid w:val="004B27D4"/>
    <w:rsid w:val="004B4425"/>
    <w:rsid w:val="004E71B8"/>
    <w:rsid w:val="004F41EE"/>
    <w:rsid w:val="004F4E99"/>
    <w:rsid w:val="00530058"/>
    <w:rsid w:val="0053017C"/>
    <w:rsid w:val="005448F2"/>
    <w:rsid w:val="00547D41"/>
    <w:rsid w:val="00557125"/>
    <w:rsid w:val="00560D57"/>
    <w:rsid w:val="00582407"/>
    <w:rsid w:val="00594A90"/>
    <w:rsid w:val="005A4F0F"/>
    <w:rsid w:val="005E23C1"/>
    <w:rsid w:val="00624B33"/>
    <w:rsid w:val="00624E56"/>
    <w:rsid w:val="00634F0A"/>
    <w:rsid w:val="006444A7"/>
    <w:rsid w:val="00673FA0"/>
    <w:rsid w:val="006B294A"/>
    <w:rsid w:val="006B3CEA"/>
    <w:rsid w:val="006B6AFC"/>
    <w:rsid w:val="006C298D"/>
    <w:rsid w:val="006C5B68"/>
    <w:rsid w:val="006C6ACC"/>
    <w:rsid w:val="006D73E3"/>
    <w:rsid w:val="006F724B"/>
    <w:rsid w:val="007014CE"/>
    <w:rsid w:val="007306B5"/>
    <w:rsid w:val="00732769"/>
    <w:rsid w:val="007344AA"/>
    <w:rsid w:val="00747040"/>
    <w:rsid w:val="007515CC"/>
    <w:rsid w:val="007605AC"/>
    <w:rsid w:val="007840FD"/>
    <w:rsid w:val="007B5711"/>
    <w:rsid w:val="007D390F"/>
    <w:rsid w:val="007D54EF"/>
    <w:rsid w:val="007E2D00"/>
    <w:rsid w:val="007E61FD"/>
    <w:rsid w:val="007F1A5E"/>
    <w:rsid w:val="0080522F"/>
    <w:rsid w:val="008113AA"/>
    <w:rsid w:val="00830C4F"/>
    <w:rsid w:val="00833AA3"/>
    <w:rsid w:val="00880B5A"/>
    <w:rsid w:val="0088427C"/>
    <w:rsid w:val="008916E9"/>
    <w:rsid w:val="008946A1"/>
    <w:rsid w:val="008A1C98"/>
    <w:rsid w:val="008B51CD"/>
    <w:rsid w:val="008E531D"/>
    <w:rsid w:val="008F1613"/>
    <w:rsid w:val="0090168F"/>
    <w:rsid w:val="00905075"/>
    <w:rsid w:val="0090712C"/>
    <w:rsid w:val="009214CD"/>
    <w:rsid w:val="009234E6"/>
    <w:rsid w:val="0094095A"/>
    <w:rsid w:val="00956C22"/>
    <w:rsid w:val="0097039A"/>
    <w:rsid w:val="00981F1E"/>
    <w:rsid w:val="009A28D7"/>
    <w:rsid w:val="009E1348"/>
    <w:rsid w:val="009E6F34"/>
    <w:rsid w:val="00A21D1B"/>
    <w:rsid w:val="00A26DFA"/>
    <w:rsid w:val="00A618F8"/>
    <w:rsid w:val="00A85088"/>
    <w:rsid w:val="00A931EC"/>
    <w:rsid w:val="00AA63BE"/>
    <w:rsid w:val="00AC27F2"/>
    <w:rsid w:val="00AD7810"/>
    <w:rsid w:val="00AF1D22"/>
    <w:rsid w:val="00B25CFE"/>
    <w:rsid w:val="00B33B86"/>
    <w:rsid w:val="00B36B75"/>
    <w:rsid w:val="00B60E4F"/>
    <w:rsid w:val="00B722BD"/>
    <w:rsid w:val="00BC25FE"/>
    <w:rsid w:val="00BC456F"/>
    <w:rsid w:val="00BE2369"/>
    <w:rsid w:val="00BF5964"/>
    <w:rsid w:val="00BF5C69"/>
    <w:rsid w:val="00BF6DFC"/>
    <w:rsid w:val="00C25E6B"/>
    <w:rsid w:val="00C37CBE"/>
    <w:rsid w:val="00C429B6"/>
    <w:rsid w:val="00C429F8"/>
    <w:rsid w:val="00C45935"/>
    <w:rsid w:val="00C4749E"/>
    <w:rsid w:val="00C5522B"/>
    <w:rsid w:val="00C77371"/>
    <w:rsid w:val="00C80EBD"/>
    <w:rsid w:val="00C91375"/>
    <w:rsid w:val="00CA12B2"/>
    <w:rsid w:val="00CA5B4D"/>
    <w:rsid w:val="00CC2FDE"/>
    <w:rsid w:val="00CD2CA2"/>
    <w:rsid w:val="00CD6C14"/>
    <w:rsid w:val="00D10E72"/>
    <w:rsid w:val="00D10F70"/>
    <w:rsid w:val="00D1257F"/>
    <w:rsid w:val="00D30B2B"/>
    <w:rsid w:val="00D36DBE"/>
    <w:rsid w:val="00D43BE9"/>
    <w:rsid w:val="00D44671"/>
    <w:rsid w:val="00D4560A"/>
    <w:rsid w:val="00D84A9F"/>
    <w:rsid w:val="00D93E51"/>
    <w:rsid w:val="00DA3572"/>
    <w:rsid w:val="00DB5C21"/>
    <w:rsid w:val="00E03DA5"/>
    <w:rsid w:val="00E46D79"/>
    <w:rsid w:val="00E61E83"/>
    <w:rsid w:val="00E63F24"/>
    <w:rsid w:val="00EB5C05"/>
    <w:rsid w:val="00EC3D1B"/>
    <w:rsid w:val="00EE6CBB"/>
    <w:rsid w:val="00EF0FE6"/>
    <w:rsid w:val="00F02503"/>
    <w:rsid w:val="00F35821"/>
    <w:rsid w:val="00F51F30"/>
    <w:rsid w:val="00F52157"/>
    <w:rsid w:val="00FC07F5"/>
    <w:rsid w:val="00FC5413"/>
    <w:rsid w:val="00FD3903"/>
    <w:rsid w:val="00FE117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3768"/>
  <w15:chartTrackingRefBased/>
  <w15:docId w15:val="{A8A642B1-D638-4521-9AF4-3584FED6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l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Nikolova</dc:creator>
  <cp:keywords/>
  <dc:description/>
  <cp:lastModifiedBy>Minikin Baker</cp:lastModifiedBy>
  <cp:revision>2</cp:revision>
  <cp:lastPrinted>2025-01-23T13:00:00Z</cp:lastPrinted>
  <dcterms:created xsi:type="dcterms:W3CDTF">2025-01-23T15:59:00Z</dcterms:created>
  <dcterms:modified xsi:type="dcterms:W3CDTF">2025-01-23T15:59:00Z</dcterms:modified>
</cp:coreProperties>
</file>