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1400E" w14:textId="77777777" w:rsidR="000369A2" w:rsidRPr="000369A2" w:rsidRDefault="000369A2" w:rsidP="00036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0369A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Доказани експерти от екипа на NEVAT в областта на неонаталния съдов достъп ще обучават неонатолози, педиатри и анестезиолози от цяла България. С експертното участие на </w:t>
      </w:r>
      <w:r w:rsidRPr="000369A2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Neonatal European Vascular Access Team</w:t>
      </w:r>
    </w:p>
    <w:p w14:paraId="28534429" w14:textId="77777777" w:rsidR="000369A2" w:rsidRPr="000369A2" w:rsidRDefault="000369A2" w:rsidP="00036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0369A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Признати експерти от екипа на Европейският екип за съдов достъп при новородени NEVAT ще представят пред аудиторията новите препоръки и гайдлайни.</w:t>
      </w:r>
    </w:p>
    <w:p w14:paraId="1D6AA207" w14:textId="77777777" w:rsidR="000369A2" w:rsidRPr="000369A2" w:rsidRDefault="000369A2" w:rsidP="00036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0369A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 </w:t>
      </w:r>
    </w:p>
    <w:p w14:paraId="1ED6A4D0" w14:textId="77777777" w:rsidR="000369A2" w:rsidRPr="000369A2" w:rsidRDefault="000369A2" w:rsidP="000369A2">
      <w:pPr>
        <w:shd w:val="clear" w:color="auto" w:fill="F4B083" w:themeFill="accent2" w:themeFillTint="9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0369A2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Дата: 14 февруари 2025 | Времетраене: 08:30 - 17:30 | Място на провеждане: Аула на УМБАЛ „Лозенец“</w:t>
      </w:r>
    </w:p>
    <w:p w14:paraId="2B7D70DE" w14:textId="77777777" w:rsidR="000369A2" w:rsidRPr="000369A2" w:rsidRDefault="000369A2" w:rsidP="00036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0369A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 </w:t>
      </w:r>
    </w:p>
    <w:p w14:paraId="065FBC0F" w14:textId="77777777" w:rsidR="000369A2" w:rsidRPr="000369A2" w:rsidRDefault="000369A2" w:rsidP="00036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0369A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8:30 – 9:00 ч. - Регистрация</w:t>
      </w:r>
    </w:p>
    <w:p w14:paraId="21BE42E6" w14:textId="77777777" w:rsidR="000369A2" w:rsidRPr="000369A2" w:rsidRDefault="000369A2" w:rsidP="00036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0369A2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Сутрешна сесия</w:t>
      </w:r>
    </w:p>
    <w:p w14:paraId="1B1934EB" w14:textId="77777777" w:rsidR="000369A2" w:rsidRPr="000369A2" w:rsidRDefault="000369A2" w:rsidP="00036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0369A2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09:00 - 09:15</w:t>
      </w:r>
      <w:r w:rsidRPr="000369A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 – Въведение в курса и представяне на NEVAT</w:t>
      </w:r>
    </w:p>
    <w:p w14:paraId="310FDA2A" w14:textId="77777777" w:rsidR="000369A2" w:rsidRPr="000369A2" w:rsidRDefault="000369A2" w:rsidP="00036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0369A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DE"/>
        </w:rPr>
        <w:t>Д-р Щерю Бояджиев, Началник отделение по Неонатология</w:t>
      </w:r>
    </w:p>
    <w:p w14:paraId="483138FA" w14:textId="77777777" w:rsidR="000369A2" w:rsidRPr="000369A2" w:rsidRDefault="000369A2" w:rsidP="00036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0369A2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09:15 - 09:35</w:t>
      </w:r>
      <w:r w:rsidRPr="000369A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 – Изготвяне на план за нуждата от централен съдов достъп (VAMP) за новородени</w:t>
      </w:r>
    </w:p>
    <w:p w14:paraId="23639FBF" w14:textId="77777777" w:rsidR="000369A2" w:rsidRPr="000369A2" w:rsidRDefault="000369A2" w:rsidP="00036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0369A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DE"/>
        </w:rPr>
        <w:t>Д</w:t>
      </w:r>
      <w:r w:rsidRPr="000369A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>-</w:t>
      </w:r>
      <w:r w:rsidRPr="000369A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DE"/>
        </w:rPr>
        <w:t>р</w:t>
      </w:r>
      <w:r w:rsidRPr="000369A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Matheus (Roland) Van </w:t>
      </w:r>
      <w:proofErr w:type="spellStart"/>
      <w:r w:rsidRPr="000369A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>Rens</w:t>
      </w:r>
      <w:proofErr w:type="spellEnd"/>
      <w:r w:rsidRPr="000369A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, ANNP </w:t>
      </w:r>
    </w:p>
    <w:p w14:paraId="3FF41C75" w14:textId="77777777" w:rsidR="000369A2" w:rsidRPr="000369A2" w:rsidRDefault="000369A2" w:rsidP="00036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0369A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09:35 - 09:55</w:t>
      </w:r>
      <w:r w:rsidRPr="000369A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 – Bundles, Checklist </w:t>
      </w:r>
      <w:r w:rsidRPr="000369A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и</w:t>
      </w:r>
      <w:r w:rsidRPr="000369A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0369A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правилен</w:t>
      </w:r>
      <w:r w:rsidRPr="000369A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0369A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избор</w:t>
      </w:r>
      <w:r w:rsidRPr="000369A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0369A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на</w:t>
      </w:r>
      <w:r w:rsidRPr="000369A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0369A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централен</w:t>
      </w:r>
      <w:r w:rsidRPr="000369A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0369A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съдов</w:t>
      </w:r>
      <w:r w:rsidRPr="000369A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0369A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достъп</w:t>
      </w:r>
      <w:r w:rsidRPr="000369A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0369A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в</w:t>
      </w:r>
      <w:r w:rsidRPr="000369A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0369A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интензивното</w:t>
      </w:r>
      <w:r w:rsidRPr="000369A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0369A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отделение</w:t>
      </w:r>
    </w:p>
    <w:p w14:paraId="12F48594" w14:textId="77777777" w:rsidR="000369A2" w:rsidRPr="000369A2" w:rsidRDefault="000369A2" w:rsidP="00036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0369A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DE"/>
        </w:rPr>
        <w:t>Проф</w:t>
      </w:r>
      <w:r w:rsidRPr="000369A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. </w:t>
      </w:r>
      <w:r w:rsidRPr="000369A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DE"/>
        </w:rPr>
        <w:t>д</w:t>
      </w:r>
      <w:r w:rsidRPr="000369A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>-</w:t>
      </w:r>
      <w:r w:rsidRPr="000369A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DE"/>
        </w:rPr>
        <w:t>р</w:t>
      </w:r>
      <w:r w:rsidRPr="000369A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</w:t>
      </w:r>
      <w:proofErr w:type="spellStart"/>
      <w:r w:rsidRPr="000369A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>Fiammetta</w:t>
      </w:r>
      <w:proofErr w:type="spellEnd"/>
      <w:r w:rsidRPr="000369A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</w:t>
      </w:r>
      <w:proofErr w:type="spellStart"/>
      <w:r w:rsidRPr="000369A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>Piersigilli</w:t>
      </w:r>
      <w:proofErr w:type="spellEnd"/>
      <w:r w:rsidRPr="000369A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, </w:t>
      </w:r>
      <w:r w:rsidRPr="000369A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DE"/>
        </w:rPr>
        <w:t>Неонатолог</w:t>
      </w:r>
    </w:p>
    <w:p w14:paraId="49B546C5" w14:textId="77777777" w:rsidR="000369A2" w:rsidRPr="000369A2" w:rsidRDefault="000369A2" w:rsidP="00036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0369A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09:55 - 10:15</w:t>
      </w:r>
      <w:r w:rsidRPr="000369A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 – </w:t>
      </w:r>
      <w:r w:rsidRPr="000369A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Основни</w:t>
      </w:r>
      <w:r w:rsidRPr="000369A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0369A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базови</w:t>
      </w:r>
      <w:r w:rsidRPr="000369A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0369A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техники</w:t>
      </w:r>
      <w:r w:rsidRPr="000369A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0369A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за</w:t>
      </w:r>
      <w:r w:rsidRPr="000369A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0369A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неонатален</w:t>
      </w:r>
      <w:r w:rsidRPr="000369A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PICC</w:t>
      </w:r>
    </w:p>
    <w:p w14:paraId="4A68E2C2" w14:textId="77777777" w:rsidR="000369A2" w:rsidRPr="000369A2" w:rsidRDefault="000369A2" w:rsidP="00036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0369A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DE"/>
        </w:rPr>
        <w:t>Д</w:t>
      </w:r>
      <w:r w:rsidRPr="000369A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>-</w:t>
      </w:r>
      <w:r w:rsidRPr="000369A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DE"/>
        </w:rPr>
        <w:t>р</w:t>
      </w:r>
      <w:r w:rsidRPr="000369A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Thomas Leonard Ouwehand, </w:t>
      </w:r>
      <w:r w:rsidRPr="000369A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DE"/>
        </w:rPr>
        <w:t>Неонатолог</w:t>
      </w:r>
    </w:p>
    <w:p w14:paraId="34D01B99" w14:textId="77777777" w:rsidR="000369A2" w:rsidRPr="000369A2" w:rsidRDefault="000369A2" w:rsidP="00036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0369A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10:15 - 10:35 </w:t>
      </w:r>
      <w:proofErr w:type="gramStart"/>
      <w:r w:rsidRPr="000369A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–  </w:t>
      </w:r>
      <w:r w:rsidRPr="000369A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Нови</w:t>
      </w:r>
      <w:proofErr w:type="gramEnd"/>
      <w:r w:rsidRPr="000369A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0369A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материали</w:t>
      </w:r>
      <w:r w:rsidRPr="000369A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0369A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и</w:t>
      </w:r>
      <w:r w:rsidRPr="000369A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0369A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техники</w:t>
      </w:r>
      <w:r w:rsidRPr="000369A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 </w:t>
      </w:r>
      <w:r w:rsidRPr="000369A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>(</w:t>
      </w:r>
      <w:r w:rsidRPr="000369A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DE"/>
        </w:rPr>
        <w:t>ултразвук</w:t>
      </w:r>
      <w:r w:rsidRPr="000369A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>, microsite…)</w:t>
      </w:r>
    </w:p>
    <w:p w14:paraId="2EBF7E5F" w14:textId="77777777" w:rsidR="000369A2" w:rsidRPr="000369A2" w:rsidRDefault="000369A2" w:rsidP="00036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0369A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DE"/>
        </w:rPr>
        <w:t>Проф</w:t>
      </w:r>
      <w:r w:rsidRPr="000369A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. </w:t>
      </w:r>
      <w:r w:rsidRPr="000369A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DE"/>
        </w:rPr>
        <w:t>д</w:t>
      </w:r>
      <w:r w:rsidRPr="000369A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>-</w:t>
      </w:r>
      <w:r w:rsidRPr="000369A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DE"/>
        </w:rPr>
        <w:t>р</w:t>
      </w:r>
      <w:r w:rsidRPr="000369A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</w:t>
      </w:r>
      <w:proofErr w:type="spellStart"/>
      <w:r w:rsidRPr="000369A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>Fiammetta</w:t>
      </w:r>
      <w:proofErr w:type="spellEnd"/>
      <w:r w:rsidRPr="000369A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</w:t>
      </w:r>
      <w:proofErr w:type="spellStart"/>
      <w:r w:rsidRPr="000369A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>Piersigilli</w:t>
      </w:r>
      <w:proofErr w:type="spellEnd"/>
      <w:r w:rsidRPr="000369A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, </w:t>
      </w:r>
      <w:r w:rsidRPr="000369A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DE"/>
        </w:rPr>
        <w:t>Неонатолог</w:t>
      </w:r>
    </w:p>
    <w:p w14:paraId="035FC86D" w14:textId="77777777" w:rsidR="000369A2" w:rsidRPr="000369A2" w:rsidRDefault="000369A2" w:rsidP="00036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0369A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10:35 - 10:55 </w:t>
      </w:r>
      <w:r w:rsidRPr="000369A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– </w:t>
      </w:r>
      <w:r w:rsidRPr="000369A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Фиксиране</w:t>
      </w:r>
      <w:r w:rsidRPr="000369A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0369A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и</w:t>
      </w:r>
      <w:r w:rsidRPr="000369A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0369A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стабилизиране</w:t>
      </w:r>
      <w:r w:rsidRPr="000369A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0369A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на</w:t>
      </w:r>
      <w:r w:rsidRPr="000369A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0369A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устройство</w:t>
      </w:r>
      <w:r w:rsidRPr="000369A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0369A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за</w:t>
      </w:r>
      <w:r w:rsidRPr="000369A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0369A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централен</w:t>
      </w:r>
      <w:r w:rsidRPr="000369A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0369A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съдов</w:t>
      </w:r>
      <w:r w:rsidRPr="000369A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0369A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достъп</w:t>
      </w:r>
    </w:p>
    <w:p w14:paraId="0C989CC5" w14:textId="77777777" w:rsidR="000369A2" w:rsidRPr="000369A2" w:rsidRDefault="000369A2" w:rsidP="00036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0369A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DE"/>
        </w:rPr>
        <w:t>Д</w:t>
      </w:r>
      <w:r w:rsidRPr="000369A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>-</w:t>
      </w:r>
      <w:r w:rsidRPr="000369A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DE"/>
        </w:rPr>
        <w:t>р</w:t>
      </w:r>
      <w:r w:rsidRPr="000369A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 Matheus (Roland) Van </w:t>
      </w:r>
      <w:proofErr w:type="spellStart"/>
      <w:r w:rsidRPr="000369A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>Rens</w:t>
      </w:r>
      <w:proofErr w:type="spellEnd"/>
      <w:r w:rsidRPr="000369A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, ANNP </w:t>
      </w:r>
    </w:p>
    <w:p w14:paraId="55C2FA9F" w14:textId="77777777" w:rsidR="000369A2" w:rsidRPr="000369A2" w:rsidRDefault="000369A2" w:rsidP="00036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0369A2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 xml:space="preserve">10:00 – 11:00 – </w:t>
      </w:r>
      <w:r w:rsidRPr="000369A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Сесия за въпроси</w:t>
      </w:r>
    </w:p>
    <w:p w14:paraId="3415836C" w14:textId="77777777" w:rsidR="000369A2" w:rsidRPr="000369A2" w:rsidRDefault="000369A2" w:rsidP="00036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0369A2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 </w:t>
      </w:r>
    </w:p>
    <w:p w14:paraId="385FA206" w14:textId="77777777" w:rsidR="000369A2" w:rsidRPr="000369A2" w:rsidRDefault="000369A2" w:rsidP="00036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0369A2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 xml:space="preserve">Кафе пауза: 11:00 - 11:30 </w:t>
      </w:r>
    </w:p>
    <w:p w14:paraId="47D78736" w14:textId="77777777" w:rsidR="000369A2" w:rsidRPr="000369A2" w:rsidRDefault="000369A2" w:rsidP="00036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0369A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 </w:t>
      </w:r>
    </w:p>
    <w:p w14:paraId="326B03F3" w14:textId="77777777" w:rsidR="000369A2" w:rsidRPr="000369A2" w:rsidRDefault="000369A2" w:rsidP="00036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0369A2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11:30 - 11:50</w:t>
      </w:r>
      <w:r w:rsidRPr="000369A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 – Особености и артефакти на ултразвука при съдов достъп</w:t>
      </w:r>
    </w:p>
    <w:p w14:paraId="4E83593E" w14:textId="77777777" w:rsidR="000369A2" w:rsidRPr="000369A2" w:rsidRDefault="000369A2" w:rsidP="00036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0369A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DE"/>
        </w:rPr>
        <w:lastRenderedPageBreak/>
        <w:t>Д-р Robin Van der Lee, Неонатолог</w:t>
      </w:r>
    </w:p>
    <w:p w14:paraId="200382CE" w14:textId="77777777" w:rsidR="000369A2" w:rsidRPr="000369A2" w:rsidRDefault="000369A2" w:rsidP="00036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0369A2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11:50 - 12:10</w:t>
      </w:r>
      <w:r w:rsidRPr="000369A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 – Ултразвук при умбиликални катетри</w:t>
      </w:r>
    </w:p>
    <w:p w14:paraId="41BDE62A" w14:textId="77777777" w:rsidR="000369A2" w:rsidRPr="000369A2" w:rsidRDefault="000369A2" w:rsidP="00036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0369A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DE"/>
        </w:rPr>
        <w:t>Проф. д-р Fiammetta Piersigilli, Неонатолог</w:t>
      </w:r>
    </w:p>
    <w:p w14:paraId="2D339E1E" w14:textId="77777777" w:rsidR="000369A2" w:rsidRPr="000369A2" w:rsidRDefault="000369A2" w:rsidP="00036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0369A2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12:10 - 12:30</w:t>
      </w:r>
      <w:r w:rsidRPr="000369A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 – Ултразвук при централно поставен централен катетър и артериален съдов достъп</w:t>
      </w:r>
    </w:p>
    <w:p w14:paraId="3045BBF7" w14:textId="77777777" w:rsidR="000369A2" w:rsidRPr="000369A2" w:rsidRDefault="000369A2" w:rsidP="00036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0369A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DE"/>
        </w:rPr>
        <w:t>Dr. Robin Van der Lee, Неонатолог</w:t>
      </w:r>
    </w:p>
    <w:p w14:paraId="7E48CF1D" w14:textId="77777777" w:rsidR="000369A2" w:rsidRPr="000369A2" w:rsidRDefault="000369A2" w:rsidP="00036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0369A2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12:30 – 12:50</w:t>
      </w:r>
      <w:r w:rsidRPr="000369A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 – Седация и аналгезия по време на централен съдов достъп</w:t>
      </w:r>
    </w:p>
    <w:p w14:paraId="4A3E8A50" w14:textId="77777777" w:rsidR="000369A2" w:rsidRPr="000369A2" w:rsidRDefault="000369A2" w:rsidP="00036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0369A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DE"/>
        </w:rPr>
        <w:t>Dr. Robin Van der Lee, Неонатолог</w:t>
      </w:r>
    </w:p>
    <w:p w14:paraId="5C4D05CA" w14:textId="77777777" w:rsidR="000369A2" w:rsidRPr="000369A2" w:rsidRDefault="000369A2" w:rsidP="00036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0369A2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12:50 – 13:00</w:t>
      </w:r>
      <w:r w:rsidRPr="000369A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 – Сесия за въпроси</w:t>
      </w:r>
    </w:p>
    <w:p w14:paraId="11E3F159" w14:textId="77777777" w:rsidR="000369A2" w:rsidRPr="000369A2" w:rsidRDefault="000369A2" w:rsidP="00036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0369A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 </w:t>
      </w:r>
    </w:p>
    <w:p w14:paraId="70AEAA70" w14:textId="77777777" w:rsidR="000369A2" w:rsidRPr="000369A2" w:rsidRDefault="000369A2" w:rsidP="00036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0369A2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Пауза за обяд: 13:00 - 14:00</w:t>
      </w:r>
    </w:p>
    <w:p w14:paraId="77CD72FC" w14:textId="77777777" w:rsidR="000369A2" w:rsidRPr="000369A2" w:rsidRDefault="000369A2" w:rsidP="00036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0369A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 </w:t>
      </w:r>
    </w:p>
    <w:p w14:paraId="1FC127C2" w14:textId="77777777" w:rsidR="000369A2" w:rsidRPr="000369A2" w:rsidRDefault="000369A2" w:rsidP="00036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0369A2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Следобедна практическа сесия</w:t>
      </w:r>
    </w:p>
    <w:p w14:paraId="501EFAD8" w14:textId="77777777" w:rsidR="000369A2" w:rsidRPr="000369A2" w:rsidRDefault="000369A2" w:rsidP="00036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0369A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Тази следобедна практическа сесия ще предостави на участниците опит в ключовите техники за ултразвук при централен съдов достъп. Сесията е структурирана така, че да изгради основни умения за работа с ултразвук и интерпретация на изображенията, последвани от задълбочена практика на техниките за централен съдов достъп и работата с катетри. Темите ще включват:</w:t>
      </w:r>
    </w:p>
    <w:p w14:paraId="4F8A013E" w14:textId="77777777" w:rsidR="000369A2" w:rsidRPr="000369A2" w:rsidRDefault="000369A2" w:rsidP="000369A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0369A2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Физика на ултразвука и запознаване с особеностите на ултразвуковите апарати, използвани при централен съдов достъп</w:t>
      </w:r>
      <w:r w:rsidRPr="000369A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  <w:t>Участниците ще се запознаят с основите на работата с ултразвук, като се съсредоточат върху настройките на апарата, оптимизирането на изображението и принципите на физиката на ултразвука, които са от съществено значение за точната визуализация.</w:t>
      </w:r>
    </w:p>
    <w:p w14:paraId="7C5E7A04" w14:textId="77777777" w:rsidR="000369A2" w:rsidRPr="000369A2" w:rsidRDefault="000369A2" w:rsidP="000369A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0369A2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Техники за ултразвукова визуализация на повърхностни и дълбоки вени</w:t>
      </w:r>
      <w:r w:rsidRPr="000369A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  <w:t>Този сегмент ще насочи участниците към идентифициране на повърхностни и дълбоки вени, разработване на техники за ясна визуализация и повишаване на точността при процедурите за съдов достъп.</w:t>
      </w:r>
    </w:p>
    <w:p w14:paraId="4F7BEB21" w14:textId="77777777" w:rsidR="000369A2" w:rsidRPr="000369A2" w:rsidRDefault="000369A2" w:rsidP="000369A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0369A2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Ултразвукова визуализация и избор на оптимални артериални структури</w:t>
      </w:r>
      <w:r w:rsidRPr="000369A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  <w:t>Участниците ще се научат да разграничават артериите от вените с помощта на ултразвук - умение, което е от решаващо значение за точното поставяне на катетъра и избягването на усложнения при съдовия достъп.</w:t>
      </w:r>
    </w:p>
    <w:p w14:paraId="5FF83E9B" w14:textId="77777777" w:rsidR="000369A2" w:rsidRPr="000369A2" w:rsidRDefault="000369A2" w:rsidP="000369A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0369A2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Пункция и канюлиране под ултразвуков контрол</w:t>
      </w:r>
      <w:r w:rsidRPr="000369A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  <w:t>Тази практическа сесия ще включва техники за визуализация на иглата, пункцията и канюлирането с помощта на ултразвук, което ще подобри увереността на участниците в точното поставяне на катетъра.</w:t>
      </w:r>
    </w:p>
    <w:p w14:paraId="5186B68B" w14:textId="77777777" w:rsidR="000369A2" w:rsidRPr="000369A2" w:rsidRDefault="000369A2" w:rsidP="000369A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0369A2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 xml:space="preserve">Модифицирана техника на Селдингер (MST) в демонстрационен вариант (комплект за микросайтове): От въвеждане до позициониране на катетъра, </w:t>
      </w:r>
      <w:r w:rsidRPr="000369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 w:eastAsia="de-DE"/>
        </w:rPr>
        <w:t>Dr. Robin Van der Lee, Неонатолог</w:t>
      </w:r>
      <w:r w:rsidRPr="000369A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  <w:t xml:space="preserve">Демонстрация на техниката MST с помощта на Microsite Kit ще запознае участниците с всяка стъпка - от въвеждането до окончателното позициониране </w:t>
      </w:r>
      <w:r w:rsidRPr="000369A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lastRenderedPageBreak/>
        <w:t>на катетъра. Този раздел набляга на систематичния подход към въвеждането на катетъра за безопасно и ефективно поставяне.</w:t>
      </w:r>
    </w:p>
    <w:p w14:paraId="3815E476" w14:textId="77777777" w:rsidR="000369A2" w:rsidRPr="000369A2" w:rsidRDefault="000369A2" w:rsidP="000369A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0369A2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Обезопасяване на входа на катетъра (SecurePortIV), фиксиране и стабилизиране</w:t>
      </w:r>
      <w:r w:rsidRPr="000369A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, </w:t>
      </w:r>
      <w:r w:rsidRPr="000369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 w:eastAsia="de-DE"/>
        </w:rPr>
        <w:t>Thecla Bolsius-Roelofs, ANNP</w:t>
      </w:r>
      <w:r w:rsidRPr="000369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 w:eastAsia="de-DE"/>
        </w:rPr>
        <w:br/>
      </w:r>
      <w:r w:rsidRPr="000369A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В този последен сегмент участниците ще научат най-добрите практики за обезопасяване на мястото на входа на катетъра с помощта на SecurePortIV (SPIV). Ще се практикуват техники за фиксиране и стабилизиране, като ще се акцентира върху минимизиране на дислокацията на катетъра и защита на мястото на въвеждане.</w:t>
      </w:r>
    </w:p>
    <w:p w14:paraId="3AEA6746" w14:textId="77777777" w:rsidR="000369A2" w:rsidRPr="000369A2" w:rsidRDefault="000369A2" w:rsidP="00036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0369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 w:eastAsia="de-DE"/>
        </w:rPr>
        <w:t xml:space="preserve">Цена на курса: 299 лв. </w:t>
      </w:r>
      <w:r w:rsidRPr="000369A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DE"/>
        </w:rPr>
        <w:t>Курсът е сертифициран от БЛС и всеки участник ще получи точки за продължаващо медицинско обучение.</w:t>
      </w:r>
    </w:p>
    <w:p w14:paraId="4D88AB31" w14:textId="77777777" w:rsidR="000369A2" w:rsidRPr="000369A2" w:rsidRDefault="000369A2" w:rsidP="00036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0369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 w:eastAsia="de-DE"/>
        </w:rPr>
        <w:t>Важно: местата за Уъркшопа "Неонатален/педиатричен централен съдов достъп" са ограничени. </w:t>
      </w:r>
    </w:p>
    <w:p w14:paraId="0F1C4A93" w14:textId="77777777" w:rsidR="000369A2" w:rsidRPr="000369A2" w:rsidRDefault="000369A2" w:rsidP="00036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0369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 w:eastAsia="de-DE"/>
        </w:rPr>
        <w:t xml:space="preserve">За участие и подробности: </w:t>
      </w:r>
      <w:hyperlink r:id="rId5" w:history="1">
        <w:r w:rsidRPr="000369A2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val="de-DE" w:eastAsia="de-DE"/>
          </w:rPr>
          <w:t>vgenov@lozenetz-hospital.com</w:t>
        </w:r>
      </w:hyperlink>
    </w:p>
    <w:p w14:paraId="4B659FBA" w14:textId="77777777" w:rsidR="000369A2" w:rsidRPr="000369A2" w:rsidRDefault="000369A2" w:rsidP="00036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0369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 w:eastAsia="de-DE"/>
        </w:rPr>
        <w:t>За повече информация се обадете на: 02 906 307 307 (8:00 до 12:00ч.)</w:t>
      </w:r>
    </w:p>
    <w:p w14:paraId="14AD7080" w14:textId="77777777" w:rsidR="000369A2" w:rsidRPr="000369A2" w:rsidRDefault="000369A2" w:rsidP="00036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0369A2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 </w:t>
      </w:r>
    </w:p>
    <w:p w14:paraId="6AFDF65C" w14:textId="77777777" w:rsidR="00A64C65" w:rsidRPr="000369A2" w:rsidRDefault="00A64C65" w:rsidP="000369A2">
      <w:pPr>
        <w:rPr>
          <w:lang w:val="de-DE"/>
        </w:rPr>
      </w:pPr>
    </w:p>
    <w:sectPr w:rsidR="00A64C65" w:rsidRPr="000369A2" w:rsidSect="00C17CF5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6DD1"/>
    <w:multiLevelType w:val="multilevel"/>
    <w:tmpl w:val="95F8EC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C6CBA"/>
    <w:multiLevelType w:val="multilevel"/>
    <w:tmpl w:val="C7CEDC3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D51174"/>
    <w:multiLevelType w:val="multilevel"/>
    <w:tmpl w:val="960A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1B551A"/>
    <w:multiLevelType w:val="multilevel"/>
    <w:tmpl w:val="1DA6D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037791"/>
    <w:multiLevelType w:val="multilevel"/>
    <w:tmpl w:val="7CB6B2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412682"/>
    <w:multiLevelType w:val="multilevel"/>
    <w:tmpl w:val="E1CC0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995491"/>
    <w:multiLevelType w:val="multilevel"/>
    <w:tmpl w:val="F1F26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3011693">
    <w:abstractNumId w:val="3"/>
  </w:num>
  <w:num w:numId="2" w16cid:durableId="26637779">
    <w:abstractNumId w:val="4"/>
  </w:num>
  <w:num w:numId="3" w16cid:durableId="1810396084">
    <w:abstractNumId w:val="0"/>
  </w:num>
  <w:num w:numId="4" w16cid:durableId="621150835">
    <w:abstractNumId w:val="1"/>
  </w:num>
  <w:num w:numId="5" w16cid:durableId="1087730464">
    <w:abstractNumId w:val="5"/>
  </w:num>
  <w:num w:numId="6" w16cid:durableId="1175150974">
    <w:abstractNumId w:val="6"/>
  </w:num>
  <w:num w:numId="7" w16cid:durableId="253365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813"/>
    <w:rsid w:val="000042FD"/>
    <w:rsid w:val="00006A25"/>
    <w:rsid w:val="000369A2"/>
    <w:rsid w:val="00050920"/>
    <w:rsid w:val="000728D1"/>
    <w:rsid w:val="000A4647"/>
    <w:rsid w:val="000B1374"/>
    <w:rsid w:val="000F3C5C"/>
    <w:rsid w:val="00104E11"/>
    <w:rsid w:val="001175D1"/>
    <w:rsid w:val="001536B6"/>
    <w:rsid w:val="0016748F"/>
    <w:rsid w:val="00173C3E"/>
    <w:rsid w:val="00177A03"/>
    <w:rsid w:val="00184FBE"/>
    <w:rsid w:val="001940C7"/>
    <w:rsid w:val="001B00A3"/>
    <w:rsid w:val="001F17F8"/>
    <w:rsid w:val="00225E2C"/>
    <w:rsid w:val="00227140"/>
    <w:rsid w:val="00227D2B"/>
    <w:rsid w:val="002322ED"/>
    <w:rsid w:val="00261DBC"/>
    <w:rsid w:val="00272F0F"/>
    <w:rsid w:val="00286CD9"/>
    <w:rsid w:val="00297494"/>
    <w:rsid w:val="00304DEF"/>
    <w:rsid w:val="00323227"/>
    <w:rsid w:val="00326F89"/>
    <w:rsid w:val="00330051"/>
    <w:rsid w:val="00341806"/>
    <w:rsid w:val="00344242"/>
    <w:rsid w:val="00391AA5"/>
    <w:rsid w:val="003D1BC8"/>
    <w:rsid w:val="003E7281"/>
    <w:rsid w:val="003E7E83"/>
    <w:rsid w:val="00432712"/>
    <w:rsid w:val="0046716F"/>
    <w:rsid w:val="00480EDA"/>
    <w:rsid w:val="00492623"/>
    <w:rsid w:val="00497F58"/>
    <w:rsid w:val="004F1A7A"/>
    <w:rsid w:val="00561C0D"/>
    <w:rsid w:val="005A3E82"/>
    <w:rsid w:val="005A7813"/>
    <w:rsid w:val="005A7AC9"/>
    <w:rsid w:val="005C46CC"/>
    <w:rsid w:val="005D4CE1"/>
    <w:rsid w:val="00631D09"/>
    <w:rsid w:val="0064488F"/>
    <w:rsid w:val="006560EB"/>
    <w:rsid w:val="0066032C"/>
    <w:rsid w:val="006877D9"/>
    <w:rsid w:val="006B62E4"/>
    <w:rsid w:val="006D2611"/>
    <w:rsid w:val="006F2014"/>
    <w:rsid w:val="00707AF9"/>
    <w:rsid w:val="00731416"/>
    <w:rsid w:val="00743B8A"/>
    <w:rsid w:val="00747EA7"/>
    <w:rsid w:val="00796B55"/>
    <w:rsid w:val="007C0C99"/>
    <w:rsid w:val="007D6EC6"/>
    <w:rsid w:val="007F507A"/>
    <w:rsid w:val="00820209"/>
    <w:rsid w:val="00836505"/>
    <w:rsid w:val="00875659"/>
    <w:rsid w:val="00880A25"/>
    <w:rsid w:val="008905BB"/>
    <w:rsid w:val="008B49C6"/>
    <w:rsid w:val="008B7B4C"/>
    <w:rsid w:val="008C4534"/>
    <w:rsid w:val="008C75B8"/>
    <w:rsid w:val="00900B95"/>
    <w:rsid w:val="00941B12"/>
    <w:rsid w:val="00965C7E"/>
    <w:rsid w:val="009D1C44"/>
    <w:rsid w:val="009D4754"/>
    <w:rsid w:val="009E00F2"/>
    <w:rsid w:val="00A105FF"/>
    <w:rsid w:val="00A64C65"/>
    <w:rsid w:val="00A860A5"/>
    <w:rsid w:val="00A91BE6"/>
    <w:rsid w:val="00AB576D"/>
    <w:rsid w:val="00AD1490"/>
    <w:rsid w:val="00AE658B"/>
    <w:rsid w:val="00B47FEB"/>
    <w:rsid w:val="00B5415F"/>
    <w:rsid w:val="00B61891"/>
    <w:rsid w:val="00B630B2"/>
    <w:rsid w:val="00B6673C"/>
    <w:rsid w:val="00B824D5"/>
    <w:rsid w:val="00BA14AC"/>
    <w:rsid w:val="00BC4D6E"/>
    <w:rsid w:val="00BD0A19"/>
    <w:rsid w:val="00C05A48"/>
    <w:rsid w:val="00C17CF5"/>
    <w:rsid w:val="00C27C07"/>
    <w:rsid w:val="00C4620A"/>
    <w:rsid w:val="00C77D0B"/>
    <w:rsid w:val="00C82265"/>
    <w:rsid w:val="00C8407B"/>
    <w:rsid w:val="00C90E28"/>
    <w:rsid w:val="00CB0727"/>
    <w:rsid w:val="00D52D46"/>
    <w:rsid w:val="00D57D4E"/>
    <w:rsid w:val="00D67FC2"/>
    <w:rsid w:val="00D93DC0"/>
    <w:rsid w:val="00DE256C"/>
    <w:rsid w:val="00DE3F60"/>
    <w:rsid w:val="00E11180"/>
    <w:rsid w:val="00E50A47"/>
    <w:rsid w:val="00EC1F91"/>
    <w:rsid w:val="00EC337E"/>
    <w:rsid w:val="00EE7735"/>
    <w:rsid w:val="00EF698F"/>
    <w:rsid w:val="00F067AE"/>
    <w:rsid w:val="00F07C1C"/>
    <w:rsid w:val="00F7558E"/>
    <w:rsid w:val="00F813E7"/>
    <w:rsid w:val="00F87672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C75E2"/>
  <w15:chartTrackingRefBased/>
  <w15:docId w15:val="{A242125B-057F-41BE-8F9E-59EE4EBA1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6A25"/>
  </w:style>
  <w:style w:type="paragraph" w:styleId="BalloonText">
    <w:name w:val="Balloon Text"/>
    <w:basedOn w:val="Normal"/>
    <w:link w:val="BalloonTextChar"/>
    <w:uiPriority w:val="99"/>
    <w:semiHidden/>
    <w:unhideWhenUsed/>
    <w:rsid w:val="00297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49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C4D6E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813E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369A2"/>
    <w:rPr>
      <w:b/>
      <w:bCs/>
    </w:rPr>
  </w:style>
  <w:style w:type="character" w:styleId="Emphasis">
    <w:name w:val="Emphasis"/>
    <w:basedOn w:val="DefaultParagraphFont"/>
    <w:uiPriority w:val="20"/>
    <w:qFormat/>
    <w:rsid w:val="000369A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369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5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genov@lozenetz-hospita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Cliniques Universitaires Saint-Luc (CUSL)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PIERSIGILLI Fiammetta</dc:creator>
  <cp:keywords/>
  <dc:description/>
  <cp:lastModifiedBy>vg.popov78@gmail.com</cp:lastModifiedBy>
  <cp:revision>2</cp:revision>
  <cp:lastPrinted>2024-02-13T10:38:00Z</cp:lastPrinted>
  <dcterms:created xsi:type="dcterms:W3CDTF">2025-01-06T13:12:00Z</dcterms:created>
  <dcterms:modified xsi:type="dcterms:W3CDTF">2025-01-06T13:12:00Z</dcterms:modified>
</cp:coreProperties>
</file>